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77A" w:rsidRPr="00F478FF" w:rsidRDefault="00475AC6" w:rsidP="00475AC6">
      <w:pPr>
        <w:jc w:val="center"/>
        <w:rPr>
          <w:b/>
          <w:sz w:val="36"/>
          <w:szCs w:val="36"/>
        </w:rPr>
      </w:pPr>
      <w:r w:rsidRPr="00F478FF">
        <w:rPr>
          <w:rFonts w:hint="eastAsia"/>
          <w:b/>
          <w:sz w:val="36"/>
          <w:szCs w:val="36"/>
        </w:rPr>
        <w:t>关于</w:t>
      </w:r>
      <w:r w:rsidR="00F478FF" w:rsidRPr="00F478FF">
        <w:rPr>
          <w:rFonts w:hint="eastAsia"/>
          <w:b/>
          <w:sz w:val="36"/>
          <w:szCs w:val="36"/>
        </w:rPr>
        <w:t>开展</w:t>
      </w:r>
      <w:r w:rsidRPr="00F478FF">
        <w:rPr>
          <w:rFonts w:hint="eastAsia"/>
          <w:b/>
          <w:sz w:val="36"/>
          <w:szCs w:val="36"/>
        </w:rPr>
        <w:t>主题</w:t>
      </w:r>
      <w:proofErr w:type="gramStart"/>
      <w:r w:rsidRPr="00F478FF">
        <w:rPr>
          <w:rFonts w:hint="eastAsia"/>
          <w:b/>
          <w:sz w:val="36"/>
          <w:szCs w:val="36"/>
        </w:rPr>
        <w:t>教育整治</w:t>
      </w:r>
      <w:proofErr w:type="gramEnd"/>
      <w:r w:rsidRPr="00F478FF">
        <w:rPr>
          <w:rFonts w:hint="eastAsia"/>
          <w:b/>
          <w:sz w:val="36"/>
          <w:szCs w:val="36"/>
        </w:rPr>
        <w:t>整改</w:t>
      </w:r>
      <w:r w:rsidR="00AD75FD" w:rsidRPr="00F478FF">
        <w:rPr>
          <w:rFonts w:hint="eastAsia"/>
          <w:b/>
          <w:sz w:val="36"/>
          <w:szCs w:val="36"/>
        </w:rPr>
        <w:t>问题的</w:t>
      </w:r>
      <w:r w:rsidRPr="00F478FF">
        <w:rPr>
          <w:rFonts w:hint="eastAsia"/>
          <w:b/>
          <w:sz w:val="36"/>
          <w:szCs w:val="36"/>
        </w:rPr>
        <w:t>总结报告</w:t>
      </w:r>
    </w:p>
    <w:p w:rsidR="00AD75FD" w:rsidRDefault="00AD75FD" w:rsidP="00A366ED">
      <w:pPr>
        <w:rPr>
          <w:sz w:val="36"/>
          <w:szCs w:val="36"/>
        </w:rPr>
      </w:pPr>
    </w:p>
    <w:p w:rsidR="00A366ED" w:rsidRPr="00A366ED" w:rsidRDefault="00A366ED" w:rsidP="00A366ED">
      <w:pPr>
        <w:rPr>
          <w:rFonts w:ascii="仿宋" w:eastAsia="仿宋" w:hAnsi="仿宋"/>
          <w:sz w:val="32"/>
          <w:szCs w:val="32"/>
        </w:rPr>
      </w:pPr>
      <w:r w:rsidRPr="00A366ED">
        <w:rPr>
          <w:rFonts w:ascii="仿宋" w:eastAsia="仿宋" w:hAnsi="仿宋" w:hint="eastAsia"/>
          <w:sz w:val="32"/>
          <w:szCs w:val="32"/>
        </w:rPr>
        <w:t>中心主题教育</w:t>
      </w:r>
      <w:r>
        <w:rPr>
          <w:rFonts w:ascii="仿宋" w:eastAsia="仿宋" w:hAnsi="仿宋" w:hint="eastAsia"/>
          <w:sz w:val="32"/>
          <w:szCs w:val="32"/>
        </w:rPr>
        <w:t>活动</w:t>
      </w:r>
      <w:r w:rsidRPr="00A366ED">
        <w:rPr>
          <w:rFonts w:ascii="仿宋" w:eastAsia="仿宋" w:hAnsi="仿宋" w:hint="eastAsia"/>
          <w:sz w:val="32"/>
          <w:szCs w:val="32"/>
        </w:rPr>
        <w:t>领导小组：</w:t>
      </w:r>
    </w:p>
    <w:p w:rsidR="00475AC6" w:rsidRPr="00F478FF" w:rsidRDefault="00475AC6" w:rsidP="00A366ED">
      <w:pPr>
        <w:adjustRightInd w:val="0"/>
        <w:snapToGrid w:val="0"/>
        <w:spacing w:line="520" w:lineRule="exact"/>
        <w:ind w:firstLineChars="200" w:firstLine="640"/>
        <w:rPr>
          <w:rFonts w:ascii="仿宋" w:eastAsia="仿宋" w:hAnsi="仿宋"/>
          <w:sz w:val="32"/>
          <w:szCs w:val="32"/>
        </w:rPr>
      </w:pPr>
      <w:r w:rsidRPr="00F478FF">
        <w:rPr>
          <w:rFonts w:ascii="仿宋" w:eastAsia="仿宋" w:hAnsi="仿宋" w:hint="eastAsia"/>
          <w:sz w:val="32"/>
          <w:szCs w:val="32"/>
        </w:rPr>
        <w:t>我中心在深入开展学习贯彻习近平新时代中国特色社会主义思想主题教育过程中，深入查找制约中心发展的有关问题，</w:t>
      </w:r>
      <w:r w:rsidR="00870D4B">
        <w:rPr>
          <w:rFonts w:ascii="仿宋" w:eastAsia="仿宋" w:hAnsi="仿宋" w:hint="eastAsia"/>
          <w:sz w:val="32"/>
          <w:szCs w:val="32"/>
        </w:rPr>
        <w:t>根据群众反映：</w:t>
      </w:r>
      <w:r w:rsidRPr="00F478FF">
        <w:rPr>
          <w:rFonts w:ascii="仿宋" w:eastAsia="仿宋" w:hAnsi="仿宋" w:hint="eastAsia"/>
          <w:sz w:val="32"/>
          <w:szCs w:val="32"/>
        </w:rPr>
        <w:t>我中心职工在</w:t>
      </w:r>
      <w:r w:rsidR="00AD75FD" w:rsidRPr="00F478FF">
        <w:rPr>
          <w:rFonts w:ascii="仿宋" w:eastAsia="仿宋" w:hAnsi="仿宋" w:hint="eastAsia"/>
          <w:sz w:val="32"/>
          <w:szCs w:val="32"/>
        </w:rPr>
        <w:t>值班过程中存在迟到早退的现象，以及履行值班工作职责不到位的</w:t>
      </w:r>
      <w:r w:rsidRPr="00F478FF">
        <w:rPr>
          <w:rFonts w:ascii="仿宋" w:eastAsia="仿宋" w:hAnsi="仿宋" w:hint="eastAsia"/>
          <w:sz w:val="32"/>
          <w:szCs w:val="32"/>
        </w:rPr>
        <w:t>作风问题。我中心就以此问题为导向，深究根源，死抓不放，严明值班和作风纪律，严整严治，彻底杜绝了职工无故迟到、早退的现象，转变了工作纪律作风，切实提高了职工履行值班的工作职责，无值班失职现象的发生。现将此问题</w:t>
      </w:r>
      <w:r w:rsidR="00AD75FD" w:rsidRPr="00F478FF">
        <w:rPr>
          <w:rFonts w:ascii="仿宋" w:eastAsia="仿宋" w:hAnsi="仿宋" w:hint="eastAsia"/>
          <w:sz w:val="32"/>
          <w:szCs w:val="32"/>
        </w:rPr>
        <w:t>整治整改情况总结报告如下：</w:t>
      </w:r>
    </w:p>
    <w:p w:rsidR="00AD75FD" w:rsidRPr="00F478FF" w:rsidRDefault="00AD75FD" w:rsidP="00A366ED">
      <w:pPr>
        <w:adjustRightInd w:val="0"/>
        <w:snapToGrid w:val="0"/>
        <w:spacing w:line="520" w:lineRule="exact"/>
        <w:ind w:firstLineChars="200" w:firstLine="640"/>
        <w:rPr>
          <w:rFonts w:ascii="黑体" w:eastAsia="黑体" w:hAnsi="黑体"/>
          <w:sz w:val="32"/>
          <w:szCs w:val="32"/>
        </w:rPr>
      </w:pPr>
      <w:r w:rsidRPr="00F478FF">
        <w:rPr>
          <w:rFonts w:ascii="黑体" w:eastAsia="黑体" w:hAnsi="黑体" w:hint="eastAsia"/>
          <w:sz w:val="32"/>
          <w:szCs w:val="32"/>
        </w:rPr>
        <w:t>一、问题来源</w:t>
      </w:r>
    </w:p>
    <w:p w:rsidR="00AD75FD" w:rsidRPr="00F478FF" w:rsidRDefault="00870D4B" w:rsidP="00A366ED">
      <w:pPr>
        <w:adjustRightInd w:val="0"/>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群众反映的</w:t>
      </w:r>
      <w:r w:rsidR="00AD75FD" w:rsidRPr="00F478FF">
        <w:rPr>
          <w:rFonts w:ascii="仿宋" w:eastAsia="仿宋" w:hAnsi="仿宋" w:hint="eastAsia"/>
          <w:sz w:val="32"/>
          <w:szCs w:val="32"/>
        </w:rPr>
        <w:t>中心职工在值班过程中存在迟到早退的现象，以及履行值班工作职责不到位的作风问题。</w:t>
      </w:r>
    </w:p>
    <w:p w:rsidR="00AD75FD" w:rsidRPr="00F478FF" w:rsidRDefault="00AD75FD" w:rsidP="00A366ED">
      <w:pPr>
        <w:adjustRightInd w:val="0"/>
        <w:snapToGrid w:val="0"/>
        <w:spacing w:line="520" w:lineRule="exact"/>
        <w:ind w:firstLineChars="200" w:firstLine="640"/>
        <w:rPr>
          <w:rFonts w:ascii="黑体" w:eastAsia="黑体" w:hAnsi="黑体"/>
          <w:sz w:val="32"/>
          <w:szCs w:val="32"/>
        </w:rPr>
      </w:pPr>
      <w:r w:rsidRPr="00F478FF">
        <w:rPr>
          <w:rFonts w:ascii="黑体" w:eastAsia="黑体" w:hAnsi="黑体" w:hint="eastAsia"/>
          <w:sz w:val="32"/>
          <w:szCs w:val="32"/>
        </w:rPr>
        <w:t>二、整改措施</w:t>
      </w:r>
    </w:p>
    <w:p w:rsidR="00AD75FD" w:rsidRPr="00F478FF" w:rsidRDefault="00AD75FD" w:rsidP="00A366ED">
      <w:pPr>
        <w:adjustRightInd w:val="0"/>
        <w:snapToGrid w:val="0"/>
        <w:spacing w:line="520" w:lineRule="exact"/>
        <w:ind w:firstLineChars="200" w:firstLine="640"/>
        <w:rPr>
          <w:rFonts w:ascii="仿宋" w:eastAsia="仿宋" w:hAnsi="仿宋"/>
          <w:sz w:val="32"/>
          <w:szCs w:val="32"/>
        </w:rPr>
      </w:pPr>
      <w:r w:rsidRPr="00F478FF">
        <w:rPr>
          <w:rFonts w:ascii="仿宋" w:eastAsia="仿宋" w:hAnsi="仿宋" w:hint="eastAsia"/>
          <w:sz w:val="32"/>
          <w:szCs w:val="32"/>
        </w:rPr>
        <w:t>根据《海南省公共卫生紧急救援指挥中心关于学习贯彻习近平新时代中国特色社会主义思想主题教育活动实施方案》要总体要求，中心文育</w:t>
      </w:r>
      <w:proofErr w:type="gramStart"/>
      <w:r w:rsidRPr="00F478FF">
        <w:rPr>
          <w:rFonts w:ascii="仿宋" w:eastAsia="仿宋" w:hAnsi="仿宋" w:hint="eastAsia"/>
          <w:sz w:val="32"/>
          <w:szCs w:val="32"/>
        </w:rPr>
        <w:t>焱</w:t>
      </w:r>
      <w:proofErr w:type="gramEnd"/>
      <w:r w:rsidRPr="00F478FF">
        <w:rPr>
          <w:rFonts w:ascii="仿宋" w:eastAsia="仿宋" w:hAnsi="仿宋" w:hint="eastAsia"/>
          <w:sz w:val="32"/>
          <w:szCs w:val="32"/>
        </w:rPr>
        <w:t>主任牵头，综合部冯书宁同志负责</w:t>
      </w:r>
      <w:r w:rsidR="00870D4B">
        <w:rPr>
          <w:rFonts w:ascii="仿宋" w:eastAsia="仿宋" w:hAnsi="仿宋" w:hint="eastAsia"/>
          <w:sz w:val="32"/>
          <w:szCs w:val="32"/>
        </w:rPr>
        <w:t>组织</w:t>
      </w:r>
      <w:r w:rsidRPr="00F478FF">
        <w:rPr>
          <w:rFonts w:ascii="仿宋" w:eastAsia="仿宋" w:hAnsi="仿宋" w:hint="eastAsia"/>
          <w:sz w:val="32"/>
          <w:szCs w:val="32"/>
        </w:rPr>
        <w:t>实施</w:t>
      </w:r>
      <w:r w:rsidR="00870D4B" w:rsidRPr="00F478FF">
        <w:rPr>
          <w:rFonts w:ascii="仿宋" w:eastAsia="仿宋" w:hAnsi="仿宋" w:hint="eastAsia"/>
          <w:sz w:val="32"/>
          <w:szCs w:val="32"/>
        </w:rPr>
        <w:t>整改</w:t>
      </w:r>
      <w:r w:rsidR="00870D4B">
        <w:rPr>
          <w:rFonts w:ascii="仿宋" w:eastAsia="仿宋" w:hAnsi="仿宋" w:hint="eastAsia"/>
          <w:sz w:val="32"/>
          <w:szCs w:val="32"/>
        </w:rPr>
        <w:t>。</w:t>
      </w:r>
      <w:r w:rsidRPr="00F478FF">
        <w:rPr>
          <w:rFonts w:ascii="仿宋" w:eastAsia="仿宋" w:hAnsi="仿宋" w:hint="eastAsia"/>
          <w:sz w:val="32"/>
          <w:szCs w:val="32"/>
        </w:rPr>
        <w:t>自中心召开主题教育动员会以后，于5-6月开展为期2个月的值班情况不定期抽查，严抓作风纪律，严明工作纪律。5-6月份，综合部每周不定期抽查各部门、各岗位值班人员上班情况不低于5次，凡发现无故迟到早退的先谈话教育，情况严重的警告批评，继而不改的则将通报批评并处罚部分奖励性绩效工资。6月9日</w:t>
      </w:r>
      <w:r w:rsidR="004F6A01" w:rsidRPr="00F478FF">
        <w:rPr>
          <w:rFonts w:ascii="仿宋" w:eastAsia="仿宋" w:hAnsi="仿宋" w:hint="eastAsia"/>
          <w:sz w:val="32"/>
          <w:szCs w:val="32"/>
        </w:rPr>
        <w:t>，中心</w:t>
      </w:r>
      <w:r w:rsidRPr="00F478FF">
        <w:rPr>
          <w:rFonts w:ascii="仿宋" w:eastAsia="仿宋" w:hAnsi="仿宋" w:hint="eastAsia"/>
          <w:sz w:val="32"/>
          <w:szCs w:val="32"/>
        </w:rPr>
        <w:t>制定了《中心值班工作制度》，综合部加强值班作风、纪律管理，提高</w:t>
      </w:r>
      <w:r w:rsidRPr="00F478FF">
        <w:rPr>
          <w:rFonts w:ascii="仿宋" w:eastAsia="仿宋" w:hAnsi="仿宋" w:hint="eastAsia"/>
          <w:sz w:val="32"/>
          <w:szCs w:val="32"/>
        </w:rPr>
        <w:lastRenderedPageBreak/>
        <w:t>值班人员履行值班的工作职责。</w:t>
      </w:r>
    </w:p>
    <w:p w:rsidR="00AD75FD" w:rsidRPr="00F478FF" w:rsidRDefault="00AD75FD" w:rsidP="00A366ED">
      <w:pPr>
        <w:adjustRightInd w:val="0"/>
        <w:snapToGrid w:val="0"/>
        <w:spacing w:line="520" w:lineRule="exact"/>
        <w:ind w:firstLineChars="200" w:firstLine="640"/>
        <w:rPr>
          <w:rFonts w:ascii="黑体" w:eastAsia="黑体" w:hAnsi="黑体"/>
          <w:sz w:val="32"/>
          <w:szCs w:val="32"/>
        </w:rPr>
      </w:pPr>
      <w:r w:rsidRPr="00F478FF">
        <w:rPr>
          <w:rFonts w:ascii="黑体" w:eastAsia="黑体" w:hAnsi="黑体" w:hint="eastAsia"/>
          <w:sz w:val="32"/>
          <w:szCs w:val="32"/>
        </w:rPr>
        <w:t>三、整改目标</w:t>
      </w:r>
    </w:p>
    <w:p w:rsidR="004F6A01" w:rsidRPr="00F478FF" w:rsidRDefault="004F6A01" w:rsidP="00A366ED">
      <w:pPr>
        <w:adjustRightInd w:val="0"/>
        <w:snapToGrid w:val="0"/>
        <w:spacing w:line="520" w:lineRule="exact"/>
        <w:ind w:firstLineChars="200" w:firstLine="640"/>
        <w:rPr>
          <w:rFonts w:ascii="仿宋" w:eastAsia="仿宋" w:hAnsi="仿宋"/>
          <w:sz w:val="32"/>
          <w:szCs w:val="32"/>
        </w:rPr>
      </w:pPr>
      <w:r w:rsidRPr="00F478FF">
        <w:rPr>
          <w:rFonts w:ascii="仿宋" w:eastAsia="仿宋" w:hAnsi="仿宋" w:hint="eastAsia"/>
          <w:sz w:val="32"/>
          <w:szCs w:val="32"/>
        </w:rPr>
        <w:t>杜绝职工无故迟到、早退，转变工作作风，遵守工作纪律；按照《中心值工作制</w:t>
      </w:r>
      <w:bookmarkStart w:id="0" w:name="_GoBack"/>
      <w:bookmarkEnd w:id="0"/>
      <w:r w:rsidRPr="00F478FF">
        <w:rPr>
          <w:rFonts w:ascii="仿宋" w:eastAsia="仿宋" w:hAnsi="仿宋" w:hint="eastAsia"/>
          <w:sz w:val="32"/>
          <w:szCs w:val="32"/>
        </w:rPr>
        <w:t>度》切实提高职工履行值班的工作职责。</w:t>
      </w:r>
    </w:p>
    <w:p w:rsidR="00AD75FD" w:rsidRPr="00F478FF" w:rsidRDefault="00AD75FD" w:rsidP="00A366ED">
      <w:pPr>
        <w:adjustRightInd w:val="0"/>
        <w:snapToGrid w:val="0"/>
        <w:spacing w:line="520" w:lineRule="exact"/>
        <w:ind w:firstLineChars="200" w:firstLine="640"/>
        <w:rPr>
          <w:rFonts w:ascii="黑体" w:eastAsia="黑体" w:hAnsi="黑体"/>
          <w:sz w:val="32"/>
          <w:szCs w:val="32"/>
        </w:rPr>
      </w:pPr>
      <w:r w:rsidRPr="00F478FF">
        <w:rPr>
          <w:rFonts w:ascii="黑体" w:eastAsia="黑体" w:hAnsi="黑体" w:hint="eastAsia"/>
          <w:sz w:val="32"/>
          <w:szCs w:val="32"/>
        </w:rPr>
        <w:t>四、整改成效</w:t>
      </w:r>
    </w:p>
    <w:p w:rsidR="004F6A01" w:rsidRPr="00F478FF" w:rsidRDefault="00F328F8" w:rsidP="00A366ED">
      <w:pPr>
        <w:adjustRightInd w:val="0"/>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2个月</w:t>
      </w:r>
      <w:r w:rsidR="004F6A01" w:rsidRPr="00F478FF">
        <w:rPr>
          <w:rFonts w:ascii="仿宋" w:eastAsia="仿宋" w:hAnsi="仿宋" w:hint="eastAsia"/>
          <w:sz w:val="32"/>
          <w:szCs w:val="32"/>
        </w:rPr>
        <w:t>持续开展值班情况不定期抽查</w:t>
      </w:r>
      <w:r>
        <w:rPr>
          <w:rFonts w:ascii="仿宋" w:eastAsia="仿宋" w:hAnsi="仿宋" w:hint="eastAsia"/>
          <w:sz w:val="32"/>
          <w:szCs w:val="32"/>
        </w:rPr>
        <w:t>共43次</w:t>
      </w:r>
      <w:r w:rsidR="004F6A01" w:rsidRPr="00F478FF">
        <w:rPr>
          <w:rFonts w:ascii="仿宋" w:eastAsia="仿宋" w:hAnsi="仿宋" w:hint="eastAsia"/>
          <w:sz w:val="32"/>
          <w:szCs w:val="32"/>
        </w:rPr>
        <w:t>，除个别领导、职工偶尔因故迟到早退外，其余人员均无特殊，均按时上下班，自觉遵守劳动纪律,无人无故迟到早退。依据《中心值工作制度》规定，进一步加强了职工值班工作纪委作风管理，杜绝了职工无故迟到、早退的现象，转变了工作纪律作风，切实提高了职工履行值班的工作职责，问题整改完毕</w:t>
      </w:r>
      <w:r w:rsidR="00A366ED">
        <w:rPr>
          <w:rFonts w:ascii="仿宋" w:eastAsia="仿宋" w:hAnsi="仿宋" w:hint="eastAsia"/>
          <w:sz w:val="32"/>
          <w:szCs w:val="32"/>
        </w:rPr>
        <w:t>，</w:t>
      </w:r>
      <w:r w:rsidR="004F6A01" w:rsidRPr="00F478FF">
        <w:rPr>
          <w:rFonts w:ascii="仿宋" w:eastAsia="仿宋" w:hAnsi="仿宋" w:hint="eastAsia"/>
          <w:sz w:val="32"/>
          <w:szCs w:val="32"/>
        </w:rPr>
        <w:t>现申请结案。</w:t>
      </w:r>
    </w:p>
    <w:p w:rsidR="00A366ED" w:rsidRDefault="00A366ED" w:rsidP="00A366ED">
      <w:pPr>
        <w:adjustRightInd w:val="0"/>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妥否，请批示。</w:t>
      </w:r>
    </w:p>
    <w:p w:rsidR="00A366ED" w:rsidRDefault="00A366ED" w:rsidP="00A366ED">
      <w:pPr>
        <w:adjustRightInd w:val="0"/>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附件：1.5-6月份抽查值班情况登记本</w:t>
      </w:r>
    </w:p>
    <w:p w:rsidR="00A366ED" w:rsidRDefault="00A366ED" w:rsidP="00A366ED">
      <w:pPr>
        <w:adjustRightInd w:val="0"/>
        <w:snapToGrid w:val="0"/>
        <w:spacing w:line="520" w:lineRule="exact"/>
        <w:ind w:firstLineChars="500" w:firstLine="1600"/>
        <w:rPr>
          <w:rFonts w:ascii="仿宋" w:eastAsia="仿宋" w:hAnsi="仿宋"/>
          <w:sz w:val="32"/>
          <w:szCs w:val="32"/>
        </w:rPr>
      </w:pPr>
      <w:r>
        <w:rPr>
          <w:rFonts w:ascii="仿宋" w:eastAsia="仿宋" w:hAnsi="仿宋" w:hint="eastAsia"/>
          <w:sz w:val="32"/>
          <w:szCs w:val="32"/>
        </w:rPr>
        <w:t>2.《中心值班工作制度》</w:t>
      </w:r>
    </w:p>
    <w:p w:rsidR="00A366ED" w:rsidRDefault="00A366ED" w:rsidP="00A366ED">
      <w:pPr>
        <w:adjustRightInd w:val="0"/>
        <w:snapToGrid w:val="0"/>
        <w:spacing w:line="520" w:lineRule="exact"/>
        <w:rPr>
          <w:rFonts w:ascii="仿宋" w:eastAsia="仿宋" w:hAnsi="仿宋"/>
          <w:sz w:val="32"/>
          <w:szCs w:val="32"/>
        </w:rPr>
      </w:pPr>
    </w:p>
    <w:p w:rsidR="00A366ED" w:rsidRDefault="00A366ED" w:rsidP="00A366ED">
      <w:pPr>
        <w:adjustRightInd w:val="0"/>
        <w:snapToGrid w:val="0"/>
        <w:spacing w:line="520" w:lineRule="exact"/>
        <w:rPr>
          <w:rFonts w:ascii="仿宋" w:eastAsia="仿宋" w:hAnsi="仿宋"/>
          <w:sz w:val="32"/>
          <w:szCs w:val="32"/>
        </w:rPr>
      </w:pPr>
    </w:p>
    <w:p w:rsidR="00A366ED" w:rsidRPr="00A366ED" w:rsidRDefault="00A366ED" w:rsidP="00A366ED">
      <w:pPr>
        <w:adjustRightInd w:val="0"/>
        <w:snapToGrid w:val="0"/>
        <w:spacing w:line="520" w:lineRule="exact"/>
        <w:rPr>
          <w:rFonts w:ascii="仿宋" w:eastAsia="仿宋" w:hAnsi="仿宋"/>
          <w:sz w:val="32"/>
          <w:szCs w:val="32"/>
        </w:rPr>
      </w:pPr>
    </w:p>
    <w:p w:rsidR="00AD75FD" w:rsidRDefault="00F478FF" w:rsidP="00F478FF">
      <w:pPr>
        <w:rPr>
          <w:rFonts w:ascii="仿宋" w:eastAsia="仿宋" w:hAnsi="仿宋"/>
          <w:sz w:val="32"/>
          <w:szCs w:val="32"/>
        </w:rPr>
      </w:pPr>
      <w:r>
        <w:rPr>
          <w:rFonts w:ascii="仿宋" w:eastAsia="仿宋" w:hAnsi="仿宋" w:hint="eastAsia"/>
          <w:sz w:val="32"/>
          <w:szCs w:val="32"/>
        </w:rPr>
        <w:t xml:space="preserve">                         报告人：综合部冯书宁</w:t>
      </w:r>
    </w:p>
    <w:p w:rsidR="00F478FF" w:rsidRPr="00F478FF" w:rsidRDefault="00F478FF" w:rsidP="00F478FF">
      <w:pPr>
        <w:ind w:firstLineChars="1400" w:firstLine="4480"/>
        <w:rPr>
          <w:rFonts w:ascii="仿宋" w:eastAsia="仿宋" w:hAnsi="仿宋"/>
          <w:sz w:val="32"/>
          <w:szCs w:val="32"/>
        </w:rPr>
      </w:pPr>
      <w:r>
        <w:rPr>
          <w:rFonts w:ascii="仿宋" w:eastAsia="仿宋" w:hAnsi="仿宋" w:hint="eastAsia"/>
          <w:sz w:val="32"/>
          <w:szCs w:val="32"/>
        </w:rPr>
        <w:t>2023年7月12日</w:t>
      </w:r>
    </w:p>
    <w:sectPr w:rsidR="00F478FF" w:rsidRPr="00F478F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5E0" w:rsidRDefault="007235E0" w:rsidP="00F478FF">
      <w:r>
        <w:separator/>
      </w:r>
    </w:p>
  </w:endnote>
  <w:endnote w:type="continuationSeparator" w:id="0">
    <w:p w:rsidR="007235E0" w:rsidRDefault="007235E0" w:rsidP="00F4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568907"/>
      <w:docPartObj>
        <w:docPartGallery w:val="Page Numbers (Bottom of Page)"/>
        <w:docPartUnique/>
      </w:docPartObj>
    </w:sdtPr>
    <w:sdtEndPr/>
    <w:sdtContent>
      <w:p w:rsidR="00F478FF" w:rsidRDefault="00F478FF">
        <w:pPr>
          <w:pStyle w:val="a4"/>
          <w:jc w:val="center"/>
        </w:pPr>
        <w:r>
          <w:fldChar w:fldCharType="begin"/>
        </w:r>
        <w:r>
          <w:instrText>PAGE   \* MERGEFORMAT</w:instrText>
        </w:r>
        <w:r>
          <w:fldChar w:fldCharType="separate"/>
        </w:r>
        <w:r w:rsidR="00F328F8" w:rsidRPr="00F328F8">
          <w:rPr>
            <w:noProof/>
            <w:lang w:val="zh-CN"/>
          </w:rPr>
          <w:t>2</w:t>
        </w:r>
        <w:r>
          <w:fldChar w:fldCharType="end"/>
        </w:r>
      </w:p>
    </w:sdtContent>
  </w:sdt>
  <w:p w:rsidR="00F478FF" w:rsidRDefault="00F478F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5E0" w:rsidRDefault="007235E0" w:rsidP="00F478FF">
      <w:r>
        <w:separator/>
      </w:r>
    </w:p>
  </w:footnote>
  <w:footnote w:type="continuationSeparator" w:id="0">
    <w:p w:rsidR="007235E0" w:rsidRDefault="007235E0" w:rsidP="00F478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00D"/>
    <w:rsid w:val="00022755"/>
    <w:rsid w:val="000449B1"/>
    <w:rsid w:val="000A6555"/>
    <w:rsid w:val="000E7FF4"/>
    <w:rsid w:val="00124DB5"/>
    <w:rsid w:val="00141968"/>
    <w:rsid w:val="001728E0"/>
    <w:rsid w:val="0019785D"/>
    <w:rsid w:val="001D0B75"/>
    <w:rsid w:val="00236CC1"/>
    <w:rsid w:val="00250B66"/>
    <w:rsid w:val="00264901"/>
    <w:rsid w:val="002C7B76"/>
    <w:rsid w:val="00301764"/>
    <w:rsid w:val="003155A5"/>
    <w:rsid w:val="003C414C"/>
    <w:rsid w:val="003F4662"/>
    <w:rsid w:val="00475AC6"/>
    <w:rsid w:val="004C76BE"/>
    <w:rsid w:val="004F6A01"/>
    <w:rsid w:val="0053494D"/>
    <w:rsid w:val="00574E0B"/>
    <w:rsid w:val="00587BF2"/>
    <w:rsid w:val="005B33A0"/>
    <w:rsid w:val="005D577A"/>
    <w:rsid w:val="00613B59"/>
    <w:rsid w:val="0063297D"/>
    <w:rsid w:val="007235E0"/>
    <w:rsid w:val="00726D3B"/>
    <w:rsid w:val="007E603F"/>
    <w:rsid w:val="00870D4B"/>
    <w:rsid w:val="0091153B"/>
    <w:rsid w:val="009873C5"/>
    <w:rsid w:val="009A1ACB"/>
    <w:rsid w:val="009A5FE1"/>
    <w:rsid w:val="009C0F38"/>
    <w:rsid w:val="00A30524"/>
    <w:rsid w:val="00A366ED"/>
    <w:rsid w:val="00A76072"/>
    <w:rsid w:val="00A77948"/>
    <w:rsid w:val="00A8034E"/>
    <w:rsid w:val="00AC0915"/>
    <w:rsid w:val="00AD75FD"/>
    <w:rsid w:val="00AF21FE"/>
    <w:rsid w:val="00B339F0"/>
    <w:rsid w:val="00BE6220"/>
    <w:rsid w:val="00C57116"/>
    <w:rsid w:val="00C75BA6"/>
    <w:rsid w:val="00C86699"/>
    <w:rsid w:val="00C9698B"/>
    <w:rsid w:val="00CB300D"/>
    <w:rsid w:val="00CB59EC"/>
    <w:rsid w:val="00CC1373"/>
    <w:rsid w:val="00CE3AB1"/>
    <w:rsid w:val="00CF25BF"/>
    <w:rsid w:val="00D26190"/>
    <w:rsid w:val="00D411B3"/>
    <w:rsid w:val="00D57A70"/>
    <w:rsid w:val="00E303AC"/>
    <w:rsid w:val="00F328F8"/>
    <w:rsid w:val="00F478FF"/>
    <w:rsid w:val="00F81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78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478FF"/>
    <w:rPr>
      <w:sz w:val="18"/>
      <w:szCs w:val="18"/>
    </w:rPr>
  </w:style>
  <w:style w:type="paragraph" w:styleId="a4">
    <w:name w:val="footer"/>
    <w:basedOn w:val="a"/>
    <w:link w:val="Char0"/>
    <w:uiPriority w:val="99"/>
    <w:unhideWhenUsed/>
    <w:rsid w:val="00F478FF"/>
    <w:pPr>
      <w:tabs>
        <w:tab w:val="center" w:pos="4153"/>
        <w:tab w:val="right" w:pos="8306"/>
      </w:tabs>
      <w:snapToGrid w:val="0"/>
      <w:jc w:val="left"/>
    </w:pPr>
    <w:rPr>
      <w:sz w:val="18"/>
      <w:szCs w:val="18"/>
    </w:rPr>
  </w:style>
  <w:style w:type="character" w:customStyle="1" w:styleId="Char0">
    <w:name w:val="页脚 Char"/>
    <w:basedOn w:val="a0"/>
    <w:link w:val="a4"/>
    <w:uiPriority w:val="99"/>
    <w:rsid w:val="00F478F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78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478FF"/>
    <w:rPr>
      <w:sz w:val="18"/>
      <w:szCs w:val="18"/>
    </w:rPr>
  </w:style>
  <w:style w:type="paragraph" w:styleId="a4">
    <w:name w:val="footer"/>
    <w:basedOn w:val="a"/>
    <w:link w:val="Char0"/>
    <w:uiPriority w:val="99"/>
    <w:unhideWhenUsed/>
    <w:rsid w:val="00F478FF"/>
    <w:pPr>
      <w:tabs>
        <w:tab w:val="center" w:pos="4153"/>
        <w:tab w:val="right" w:pos="8306"/>
      </w:tabs>
      <w:snapToGrid w:val="0"/>
      <w:jc w:val="left"/>
    </w:pPr>
    <w:rPr>
      <w:sz w:val="18"/>
      <w:szCs w:val="18"/>
    </w:rPr>
  </w:style>
  <w:style w:type="character" w:customStyle="1" w:styleId="Char0">
    <w:name w:val="页脚 Char"/>
    <w:basedOn w:val="a0"/>
    <w:link w:val="a4"/>
    <w:uiPriority w:val="99"/>
    <w:rsid w:val="00F478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134</Words>
  <Characters>769</Characters>
  <Application>Microsoft Office Word</Application>
  <DocSecurity>0</DocSecurity>
  <Lines>6</Lines>
  <Paragraphs>1</Paragraphs>
  <ScaleCrop>false</ScaleCrop>
  <Company>微软中国</Company>
  <LinksUpToDate>false</LinksUpToDate>
  <CharactersWithSpaces>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冯书宁</dc:creator>
  <cp:keywords/>
  <dc:description/>
  <cp:lastModifiedBy>冯书宁</cp:lastModifiedBy>
  <cp:revision>8</cp:revision>
  <dcterms:created xsi:type="dcterms:W3CDTF">2023-07-12T05:49:00Z</dcterms:created>
  <dcterms:modified xsi:type="dcterms:W3CDTF">2023-07-12T08:54:00Z</dcterms:modified>
</cp:coreProperties>
</file>