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主题教育整改整治完成情况公示</w:t>
      </w:r>
    </w:p>
    <w:p>
      <w:pPr>
        <w:jc w:val="left"/>
        <w:rPr>
          <w:rFonts w:hint="eastAsia" w:ascii="仿宋_GB2312" w:hAnsi="仿宋_GB2312" w:eastAsia="仿宋_GB2312" w:cs="仿宋_GB2312"/>
          <w:sz w:val="32"/>
          <w:szCs w:val="32"/>
        </w:rPr>
      </w:pPr>
    </w:p>
    <w:p>
      <w:pPr>
        <w:spacing w:line="580" w:lineRule="exact"/>
        <w:ind w:firstLine="63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根据省委、省卫生健康委关于开展学习贯彻习近平新时代中国特色社会主义思想主题教育的工作部署，经海南省公共卫生紧急救援指挥中心主题教育领导小组会议审议，并报省卫生健康委第</w:t>
      </w:r>
      <w:r>
        <w:rPr>
          <w:rFonts w:hint="eastAsia" w:ascii="仿宋_GB2312" w:hAnsi="仿宋_GB2312" w:eastAsia="仿宋_GB2312" w:cs="仿宋_GB2312"/>
          <w:color w:val="FF0000"/>
          <w:sz w:val="32"/>
          <w:szCs w:val="32"/>
        </w:rPr>
        <w:t>一</w:t>
      </w:r>
      <w:r>
        <w:rPr>
          <w:rFonts w:hint="eastAsia" w:ascii="仿宋_GB2312" w:hAnsi="仿宋_GB2312" w:eastAsia="仿宋_GB2312" w:cs="仿宋_GB2312"/>
          <w:sz w:val="32"/>
          <w:szCs w:val="32"/>
        </w:rPr>
        <w:t>巡回指导组同意，现将本单位主题教育整改整治完成情况（见附件）予以公示。欢迎广大干部群众进行监督，可通过来信、来电、来访等方式反映意见。</w:t>
      </w:r>
    </w:p>
    <w:p>
      <w:pPr>
        <w:spacing w:line="580" w:lineRule="exact"/>
        <w:ind w:left="2238" w:leftChars="304" w:hanging="1600" w:hanging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公示期限：2023年8月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日至8月1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p>
      <w:pPr>
        <w:spacing w:line="580" w:lineRule="exact"/>
        <w:ind w:left="2240" w:hanging="2240" w:hangingChars="7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68652338</w:t>
      </w:r>
    </w:p>
    <w:p>
      <w:pPr>
        <w:spacing w:line="580" w:lineRule="exact"/>
        <w:ind w:left="2238" w:leftChars="304" w:hanging="1600" w:hangingChars="5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联系地址：</w:t>
      </w:r>
      <w:r>
        <w:rPr>
          <w:rFonts w:hint="eastAsia" w:ascii="仿宋_GB2312" w:hAnsi="仿宋_GB2312" w:eastAsia="仿宋_GB2312" w:cs="仿宋_GB2312"/>
          <w:sz w:val="32"/>
          <w:szCs w:val="32"/>
          <w:lang w:eastAsia="zh-CN"/>
        </w:rPr>
        <w:t>海南省海口市秀英区美俗路</w:t>
      </w:r>
      <w:r>
        <w:rPr>
          <w:rFonts w:hint="eastAsia" w:ascii="仿宋_GB2312" w:hAnsi="仿宋_GB2312" w:eastAsia="仿宋_GB2312" w:cs="仿宋_GB2312"/>
          <w:sz w:val="32"/>
          <w:szCs w:val="32"/>
          <w:lang w:val="en-US" w:eastAsia="zh-CN"/>
        </w:rPr>
        <w:t>16号海南省公共卫生紧急救援指挥中心、海口市美兰区海府路38号；</w:t>
      </w:r>
    </w:p>
    <w:p>
      <w:pPr>
        <w:pStyle w:val="2"/>
        <w:spacing w:line="580" w:lineRule="exact"/>
      </w:pPr>
    </w:p>
    <w:p>
      <w:pPr>
        <w:spacing w:line="58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附件：关于院前急救接处警流程不规范问题整改完成情况</w:t>
      </w:r>
    </w:p>
    <w:p>
      <w:pPr>
        <w:pStyle w:val="2"/>
        <w:spacing w:line="580" w:lineRule="exact"/>
      </w:pPr>
    </w:p>
    <w:p>
      <w:pPr>
        <w:pStyle w:val="2"/>
        <w:spacing w:line="580" w:lineRule="exact"/>
      </w:pPr>
    </w:p>
    <w:p>
      <w:pPr>
        <w:keepNext w:val="0"/>
        <w:keepLines w:val="0"/>
        <w:pageBreakBefore w:val="0"/>
        <w:widowControl w:val="0"/>
        <w:kinsoku/>
        <w:wordWrap/>
        <w:overflowPunct/>
        <w:topLinePunct w:val="0"/>
        <w:bidi w:val="0"/>
        <w:snapToGrid/>
        <w:spacing w:line="560" w:lineRule="exact"/>
        <w:jc w:val="right"/>
        <w:textAlignment w:val="auto"/>
        <w:rPr>
          <w:rFonts w:hint="eastAsia" w:ascii="仿宋_GB2312" w:hAnsi="仿宋_GB2312" w:eastAsia="仿宋_GB2312" w:cs="仿宋_GB2312"/>
          <w:w w:val="80"/>
          <w:sz w:val="32"/>
          <w:szCs w:val="32"/>
          <w:u w:val="none"/>
          <w:lang w:val="en-US" w:eastAsia="zh-CN"/>
        </w:rPr>
      </w:pPr>
      <w:r>
        <w:rPr>
          <w:rFonts w:hint="eastAsia" w:ascii="仿宋_GB2312" w:hAnsi="仿宋_GB2312" w:eastAsia="仿宋_GB2312" w:cs="仿宋_GB2312"/>
          <w:w w:val="80"/>
          <w:sz w:val="32"/>
          <w:szCs w:val="32"/>
          <w:u w:val="none"/>
          <w:lang w:val="en-US" w:eastAsia="zh-CN"/>
        </w:rPr>
        <w:t>中共海南省公共卫生紧急救援指挥中心支部委员会</w:t>
      </w: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2023年8月11日</w:t>
      </w:r>
    </w:p>
    <w:p>
      <w:pPr>
        <w:pStyle w:val="3"/>
        <w:rPr>
          <w:rFonts w:hint="eastAsia" w:ascii="仿宋_GB2312" w:hAnsi="仿宋_GB2312" w:eastAsia="仿宋_GB2312" w:cs="仿宋_GB2312"/>
          <w:sz w:val="32"/>
          <w:szCs w:val="32"/>
        </w:rPr>
      </w:pPr>
      <w:bookmarkStart w:id="0" w:name="_GoBack"/>
      <w:bookmarkEnd w:id="0"/>
    </w:p>
    <w:p>
      <w:pPr>
        <w:spacing w:line="600" w:lineRule="exact"/>
        <w:rPr>
          <w:rFonts w:hint="eastAsia"/>
          <w:b/>
          <w:bCs/>
          <w:color w:val="FF0000"/>
          <w:sz w:val="32"/>
          <w:szCs w:val="32"/>
          <w:u w:val="single"/>
        </w:rPr>
      </w:pPr>
    </w:p>
    <w:p>
      <w:pPr>
        <w:spacing w:line="600" w:lineRule="exact"/>
        <w:rPr>
          <w:rFonts w:hint="eastAsia" w:ascii="黑体" w:hAnsi="黑体" w:eastAsia="黑体" w:cs="黑体"/>
          <w:sz w:val="32"/>
          <w:szCs w:val="32"/>
        </w:rPr>
      </w:pPr>
      <w:r>
        <w:rPr>
          <w:rFonts w:hint="eastAsia" w:ascii="黑体" w:hAnsi="黑体" w:eastAsia="黑体" w:cs="黑体"/>
          <w:sz w:val="32"/>
          <w:szCs w:val="32"/>
        </w:rPr>
        <w:t>附件：</w:t>
      </w: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关于院前急救接处警流程不规范问题整改</w:t>
      </w:r>
    </w:p>
    <w:p>
      <w:pPr>
        <w:spacing w:after="327" w:afterLines="100"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完成情况</w:t>
      </w:r>
    </w:p>
    <w:p>
      <w:pPr>
        <w:pStyle w:val="2"/>
        <w:spacing w:line="580" w:lineRule="exact"/>
        <w:ind w:firstLine="640" w:firstLineChars="200"/>
        <w:rPr>
          <w:rFonts w:hint="eastAsia" w:ascii="仿宋" w:hAnsi="仿宋" w:eastAsia="仿宋" w:cs="黑体"/>
          <w:sz w:val="32"/>
          <w:szCs w:val="32"/>
        </w:rPr>
      </w:pPr>
      <w:r>
        <w:rPr>
          <w:rFonts w:hint="eastAsia" w:ascii="黑体" w:hAnsi="黑体" w:eastAsia="黑体" w:cs="黑体"/>
          <w:sz w:val="32"/>
          <w:szCs w:val="32"/>
        </w:rPr>
        <w:t>一、整改（专项整治）问题：</w:t>
      </w:r>
      <w:r>
        <w:rPr>
          <w:rFonts w:hint="eastAsia" w:ascii="仿宋" w:hAnsi="仿宋" w:eastAsia="仿宋" w:cs="黑体"/>
          <w:sz w:val="32"/>
          <w:szCs w:val="32"/>
        </w:rPr>
        <w:t>市县急救中心接警员接处警流程不规范，可能与接警员更换频繁，岗前培训不足，接警员业务能力差、卫健部门不重视等有关。</w:t>
      </w:r>
    </w:p>
    <w:p>
      <w:pPr>
        <w:pStyle w:val="2"/>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 xml:space="preserve">二、责任单位：海南省公共卫生紧急救援指挥中心  </w:t>
      </w:r>
    </w:p>
    <w:p>
      <w:pPr>
        <w:pStyle w:val="2"/>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三、整改（整治）措施</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1.现场调研座谈、面对面指出问题，手把手教。</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2.跟踪研讨，深入分析问题根源，制定整改方案。</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3.开展业务培训。</w:t>
      </w:r>
    </w:p>
    <w:p>
      <w:pPr>
        <w:pStyle w:val="2"/>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四、整改（整治）目标</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1.参加培训人员高于40人次。</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2.培训后测试达标率大于80%。</w:t>
      </w:r>
    </w:p>
    <w:p>
      <w:pPr>
        <w:pStyle w:val="2"/>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五、整改（整治）成效</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1.参加培训人员48人次。</w:t>
      </w:r>
    </w:p>
    <w:p>
      <w:pPr>
        <w:pStyle w:val="2"/>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FF0000"/>
          <w:sz w:val="32"/>
          <w:szCs w:val="32"/>
        </w:rPr>
        <w:t>培训后测试达标率90%。</w:t>
      </w:r>
    </w:p>
    <w:p>
      <w:pPr>
        <w:pStyle w:val="3"/>
        <w:spacing w:line="580" w:lineRule="exact"/>
        <w:ind w:firstLine="632" w:firstLineChars="300"/>
        <w:jc w:val="left"/>
      </w:pPr>
    </w:p>
    <w:p/>
    <w:sectPr>
      <w:pgSz w:w="11907" w:h="16840"/>
      <w:pgMar w:top="2041" w:right="1474" w:bottom="1984" w:left="1587" w:header="851" w:footer="992" w:gutter="0"/>
      <w:pgNumType w:start="3"/>
      <w:cols w:space="720" w:num="1"/>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方正小标宋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kNDVmZmM4Yjg2NDhlMmM3MDQ0ZTkzYmY0Nzg4OTkifQ=="/>
  </w:docVars>
  <w:rsids>
    <w:rsidRoot w:val="007F52D9"/>
    <w:rsid w:val="000B1D5F"/>
    <w:rsid w:val="000D4175"/>
    <w:rsid w:val="001405CF"/>
    <w:rsid w:val="00142448"/>
    <w:rsid w:val="001552E0"/>
    <w:rsid w:val="002467EC"/>
    <w:rsid w:val="00255C37"/>
    <w:rsid w:val="00267956"/>
    <w:rsid w:val="00292758"/>
    <w:rsid w:val="002A32F5"/>
    <w:rsid w:val="002F626E"/>
    <w:rsid w:val="00316CCB"/>
    <w:rsid w:val="0033676F"/>
    <w:rsid w:val="003454C6"/>
    <w:rsid w:val="00384BE4"/>
    <w:rsid w:val="003C0119"/>
    <w:rsid w:val="003D4298"/>
    <w:rsid w:val="004113EF"/>
    <w:rsid w:val="0048128C"/>
    <w:rsid w:val="004E1DDE"/>
    <w:rsid w:val="00537E83"/>
    <w:rsid w:val="00551CAC"/>
    <w:rsid w:val="00580A0C"/>
    <w:rsid w:val="00624125"/>
    <w:rsid w:val="00645884"/>
    <w:rsid w:val="006607C2"/>
    <w:rsid w:val="00676344"/>
    <w:rsid w:val="006B60C8"/>
    <w:rsid w:val="00713E12"/>
    <w:rsid w:val="00720F24"/>
    <w:rsid w:val="00720F55"/>
    <w:rsid w:val="00760060"/>
    <w:rsid w:val="0078366E"/>
    <w:rsid w:val="007E731F"/>
    <w:rsid w:val="007F52D9"/>
    <w:rsid w:val="00816011"/>
    <w:rsid w:val="00843395"/>
    <w:rsid w:val="008505CD"/>
    <w:rsid w:val="00873D3A"/>
    <w:rsid w:val="008B0F5F"/>
    <w:rsid w:val="00942489"/>
    <w:rsid w:val="00950164"/>
    <w:rsid w:val="009A3626"/>
    <w:rsid w:val="00B74F62"/>
    <w:rsid w:val="00B755BC"/>
    <w:rsid w:val="00B866D8"/>
    <w:rsid w:val="00C14EBE"/>
    <w:rsid w:val="00C92313"/>
    <w:rsid w:val="00CA7764"/>
    <w:rsid w:val="00CC6584"/>
    <w:rsid w:val="00D53327"/>
    <w:rsid w:val="00DB33AC"/>
    <w:rsid w:val="00E93061"/>
    <w:rsid w:val="00EB211D"/>
    <w:rsid w:val="00F37595"/>
    <w:rsid w:val="00F90DE5"/>
    <w:rsid w:val="00FA3614"/>
    <w:rsid w:val="00FF33C9"/>
    <w:rsid w:val="1C6D6DB8"/>
    <w:rsid w:val="2CC90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Arial"/>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3">
    <w:name w:val="样式1"/>
    <w:basedOn w:val="4"/>
    <w:next w:val="1"/>
    <w:qFormat/>
    <w:uiPriority w:val="0"/>
    <w:pPr>
      <w:snapToGrid w:val="0"/>
      <w:jc w:val="center"/>
    </w:pPr>
    <w:rPr>
      <w:rFonts w:ascii="宋体" w:hAnsi="Arial" w:eastAsia="宋体" w:cs="Arial"/>
      <w:szCs w:val="20"/>
    </w:rPr>
  </w:style>
  <w:style w:type="paragraph" w:styleId="4">
    <w:name w:val="index heading"/>
    <w:basedOn w:val="1"/>
    <w:next w:val="5"/>
    <w:semiHidden/>
    <w:unhideWhenUsed/>
    <w:uiPriority w:val="99"/>
    <w:rPr>
      <w:rFonts w:asciiTheme="majorHAnsi" w:hAnsiTheme="majorHAnsi" w:eastAsiaTheme="majorEastAsia" w:cstheme="majorBidi"/>
      <w:b/>
      <w:bCs/>
    </w:rPr>
  </w:style>
  <w:style w:type="paragraph" w:styleId="5">
    <w:name w:val="index 1"/>
    <w:basedOn w:val="1"/>
    <w:next w:val="1"/>
    <w:semiHidden/>
    <w:unhideWhenUsed/>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87</Words>
  <Characters>499</Characters>
  <Lines>4</Lines>
  <Paragraphs>1</Paragraphs>
  <TotalTime>0</TotalTime>
  <ScaleCrop>false</ScaleCrop>
  <LinksUpToDate>false</LinksUpToDate>
  <CharactersWithSpaces>585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2023-08-02T07:56:00Z</dcterms:created>
  <dc:creator>李兴一</dc:creator>
  <cp:lastModifiedBy>木木</cp:lastModifiedBy>
  <cp:lastPrinted>2023-08-11T08:51:41Z</cp:lastPrinted>
  <dcterms:modified xsi:type="dcterms:W3CDTF">2023-08-11T08:51:43Z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1958557C2CB14681A10D569620FACF30_12</vt:lpwstr>
  </property>
</Properties>
</file>